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F1" w:rsidRPr="00B60CB5" w:rsidRDefault="001A5DF1" w:rsidP="003E5ABE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60CB5">
        <w:rPr>
          <w:rFonts w:ascii="Times New Roman" w:hAnsi="Times New Roman"/>
          <w:b/>
          <w:bCs/>
          <w:sz w:val="28"/>
          <w:szCs w:val="28"/>
        </w:rPr>
        <w:t xml:space="preserve">Заседание </w:t>
      </w:r>
      <w:r w:rsidR="009A7D1F" w:rsidRPr="00B60CB5">
        <w:rPr>
          <w:rFonts w:ascii="Times New Roman" w:hAnsi="Times New Roman"/>
          <w:b/>
          <w:bCs/>
          <w:sz w:val="28"/>
          <w:szCs w:val="28"/>
        </w:rPr>
        <w:t>а</w:t>
      </w:r>
      <w:r w:rsidRPr="00B60CB5">
        <w:rPr>
          <w:rFonts w:ascii="Times New Roman" w:hAnsi="Times New Roman"/>
          <w:b/>
          <w:bCs/>
          <w:sz w:val="28"/>
          <w:szCs w:val="28"/>
        </w:rPr>
        <w:t xml:space="preserve">ттестационной комиссии </w:t>
      </w:r>
    </w:p>
    <w:p w:rsidR="001A5DF1" w:rsidRPr="00B60CB5" w:rsidRDefault="001A5DF1" w:rsidP="003E5ABE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60CB5">
        <w:rPr>
          <w:rFonts w:ascii="Times New Roman" w:hAnsi="Times New Roman"/>
          <w:b/>
          <w:bCs/>
          <w:sz w:val="28"/>
          <w:szCs w:val="28"/>
        </w:rPr>
        <w:t xml:space="preserve">Управления Федеральной службы исполнения наказаний по Чувашской Республике - Чувашии от </w:t>
      </w:r>
      <w:r w:rsidR="006C1CB9">
        <w:rPr>
          <w:rFonts w:ascii="Times New Roman" w:hAnsi="Times New Roman"/>
          <w:b/>
          <w:bCs/>
          <w:sz w:val="28"/>
          <w:szCs w:val="28"/>
        </w:rPr>
        <w:t>16.03.2021</w:t>
      </w:r>
      <w:r w:rsidRPr="00B60CB5">
        <w:rPr>
          <w:rFonts w:ascii="Times New Roman" w:hAnsi="Times New Roman"/>
          <w:b/>
          <w:bCs/>
          <w:sz w:val="28"/>
          <w:szCs w:val="28"/>
        </w:rPr>
        <w:t xml:space="preserve"> (г. Чебоксары)</w:t>
      </w:r>
    </w:p>
    <w:p w:rsidR="000B7479" w:rsidRPr="00B60CB5" w:rsidRDefault="000B7479" w:rsidP="003E5ABE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C76D2" w:rsidRPr="00F7529E" w:rsidRDefault="009C6ECE" w:rsidP="003E5ABE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529E">
        <w:rPr>
          <w:rFonts w:ascii="Times New Roman" w:hAnsi="Times New Roman"/>
          <w:sz w:val="28"/>
          <w:szCs w:val="28"/>
        </w:rPr>
        <w:t>В соответствии с требованиями Положения о комиссиях по соблюдению требований к служебному поведению федер</w:t>
      </w:r>
      <w:r w:rsidR="002071DC" w:rsidRPr="00F7529E">
        <w:rPr>
          <w:rFonts w:ascii="Times New Roman" w:hAnsi="Times New Roman"/>
          <w:sz w:val="28"/>
          <w:szCs w:val="28"/>
        </w:rPr>
        <w:t xml:space="preserve">альных государственных служащих </w:t>
      </w:r>
      <w:r w:rsidRPr="00F7529E">
        <w:rPr>
          <w:rFonts w:ascii="Times New Roman" w:hAnsi="Times New Roman"/>
          <w:sz w:val="28"/>
          <w:szCs w:val="28"/>
        </w:rPr>
        <w:t>и урегулированию конфликта интересов, утвержденного Указом Президента Российской Федерации от 01.07.2010 № 821</w:t>
      </w:r>
      <w:r w:rsidR="001B6093" w:rsidRPr="00F7529E">
        <w:rPr>
          <w:rFonts w:ascii="Times New Roman" w:hAnsi="Times New Roman"/>
          <w:sz w:val="28"/>
          <w:szCs w:val="28"/>
        </w:rPr>
        <w:t xml:space="preserve"> (далее - Положение, утвержденное Указом Президента РФ от 01.07.2010 № 821)</w:t>
      </w:r>
      <w:r w:rsidR="00086908" w:rsidRPr="00F7529E">
        <w:rPr>
          <w:rFonts w:ascii="Times New Roman" w:hAnsi="Times New Roman"/>
          <w:sz w:val="28"/>
          <w:szCs w:val="28"/>
        </w:rPr>
        <w:t>,</w:t>
      </w:r>
      <w:r w:rsidR="00F55CB8" w:rsidRPr="00F7529E">
        <w:rPr>
          <w:rFonts w:ascii="Times New Roman" w:hAnsi="Times New Roman"/>
          <w:sz w:val="28"/>
          <w:szCs w:val="28"/>
        </w:rPr>
        <w:t xml:space="preserve"> Положения </w:t>
      </w:r>
      <w:r w:rsidR="001B6093" w:rsidRPr="00F7529E">
        <w:rPr>
          <w:rFonts w:ascii="Times New Roman" w:hAnsi="Times New Roman"/>
          <w:sz w:val="28"/>
          <w:szCs w:val="28"/>
        </w:rPr>
        <w:br/>
      </w:r>
      <w:r w:rsidR="00F55CB8" w:rsidRPr="00F7529E">
        <w:rPr>
          <w:rFonts w:ascii="Times New Roman" w:hAnsi="Times New Roman"/>
          <w:sz w:val="28"/>
          <w:szCs w:val="28"/>
        </w:rPr>
        <w:t xml:space="preserve">об аттестационной комиссии Федеральной службы исполнения наказаний </w:t>
      </w:r>
      <w:r w:rsidR="00F316A1" w:rsidRPr="00F7529E">
        <w:rPr>
          <w:rFonts w:ascii="Times New Roman" w:hAnsi="Times New Roman"/>
          <w:sz w:val="28"/>
          <w:szCs w:val="28"/>
        </w:rPr>
        <w:br/>
      </w:r>
      <w:r w:rsidR="00F55CB8" w:rsidRPr="00F7529E">
        <w:rPr>
          <w:rFonts w:ascii="Times New Roman" w:hAnsi="Times New Roman"/>
          <w:sz w:val="28"/>
          <w:szCs w:val="28"/>
        </w:rPr>
        <w:t>по соблюдению требований к служебному поведению сотрудников уголовно-исполнительной системы и урегулированию конфликта интересов, утвержденного приказом</w:t>
      </w:r>
      <w:proofErr w:type="gramEnd"/>
      <w:r w:rsidR="00F55CB8" w:rsidRPr="00F7529E">
        <w:rPr>
          <w:rFonts w:ascii="Times New Roman" w:hAnsi="Times New Roman"/>
          <w:sz w:val="28"/>
          <w:szCs w:val="28"/>
        </w:rPr>
        <w:t xml:space="preserve"> ФСИН России от 09.12.2016 № 1040</w:t>
      </w:r>
      <w:r w:rsidR="001B6093" w:rsidRPr="00F7529E">
        <w:rPr>
          <w:rFonts w:ascii="Times New Roman" w:hAnsi="Times New Roman"/>
          <w:sz w:val="28"/>
          <w:szCs w:val="28"/>
        </w:rPr>
        <w:t xml:space="preserve"> (далее – Положение, утвержденное приказом ФСИН России от 09.12.2016 № 1040)</w:t>
      </w:r>
      <w:r w:rsidR="00F55CB8" w:rsidRPr="00F7529E">
        <w:rPr>
          <w:rFonts w:ascii="Times New Roman" w:hAnsi="Times New Roman"/>
          <w:sz w:val="28"/>
          <w:szCs w:val="28"/>
        </w:rPr>
        <w:t>,</w:t>
      </w:r>
      <w:r w:rsidR="00086908" w:rsidRPr="00F7529E">
        <w:rPr>
          <w:rFonts w:ascii="Times New Roman" w:hAnsi="Times New Roman"/>
          <w:sz w:val="28"/>
          <w:szCs w:val="28"/>
        </w:rPr>
        <w:t xml:space="preserve"> </w:t>
      </w:r>
      <w:r w:rsidR="0005353C">
        <w:rPr>
          <w:rFonts w:ascii="Times New Roman" w:hAnsi="Times New Roman"/>
          <w:sz w:val="28"/>
          <w:szCs w:val="28"/>
        </w:rPr>
        <w:t>16.03.2021</w:t>
      </w:r>
      <w:r w:rsidRPr="00F7529E">
        <w:rPr>
          <w:rFonts w:ascii="Times New Roman" w:hAnsi="Times New Roman"/>
          <w:sz w:val="28"/>
          <w:szCs w:val="28"/>
        </w:rPr>
        <w:t xml:space="preserve"> на заседании </w:t>
      </w:r>
      <w:r w:rsidR="007463D2" w:rsidRPr="00F7529E">
        <w:rPr>
          <w:rFonts w:ascii="Times New Roman" w:hAnsi="Times New Roman"/>
          <w:sz w:val="28"/>
          <w:szCs w:val="28"/>
        </w:rPr>
        <w:t>а</w:t>
      </w:r>
      <w:r w:rsidR="007463D2" w:rsidRPr="00F7529E">
        <w:rPr>
          <w:rFonts w:ascii="Times New Roman" w:hAnsi="Times New Roman"/>
          <w:bCs/>
          <w:sz w:val="28"/>
          <w:szCs w:val="28"/>
        </w:rPr>
        <w:t xml:space="preserve">ттестационной </w:t>
      </w:r>
      <w:proofErr w:type="gramStart"/>
      <w:r w:rsidR="007463D2" w:rsidRPr="00F7529E">
        <w:rPr>
          <w:rFonts w:ascii="Times New Roman" w:hAnsi="Times New Roman"/>
          <w:bCs/>
          <w:sz w:val="28"/>
          <w:szCs w:val="28"/>
        </w:rPr>
        <w:t>комиссии Управления Федеральной службы исполнения наказаний</w:t>
      </w:r>
      <w:proofErr w:type="gramEnd"/>
      <w:r w:rsidR="007463D2" w:rsidRPr="00F7529E">
        <w:rPr>
          <w:rFonts w:ascii="Times New Roman" w:hAnsi="Times New Roman"/>
          <w:bCs/>
          <w:sz w:val="28"/>
          <w:szCs w:val="28"/>
        </w:rPr>
        <w:t xml:space="preserve"> по Чувашской Республике - Чувашии </w:t>
      </w:r>
      <w:r w:rsidR="001B6093" w:rsidRPr="00F7529E">
        <w:rPr>
          <w:rFonts w:ascii="Times New Roman" w:hAnsi="Times New Roman"/>
          <w:bCs/>
          <w:sz w:val="28"/>
          <w:szCs w:val="28"/>
        </w:rPr>
        <w:br/>
      </w:r>
      <w:r w:rsidR="00767D31" w:rsidRPr="00F7529E">
        <w:rPr>
          <w:rFonts w:ascii="Times New Roman" w:hAnsi="Times New Roman"/>
          <w:sz w:val="28"/>
          <w:szCs w:val="28"/>
        </w:rPr>
        <w:t>по соблюдению требований к служебному поведению сотрудников уголовно-исполнительной системы и уре</w:t>
      </w:r>
      <w:r w:rsidR="001B6093" w:rsidRPr="00F7529E">
        <w:rPr>
          <w:rFonts w:ascii="Times New Roman" w:hAnsi="Times New Roman"/>
          <w:sz w:val="28"/>
          <w:szCs w:val="28"/>
        </w:rPr>
        <w:t>гулированию конфликта интересов</w:t>
      </w:r>
      <w:r w:rsidR="00BC76D2" w:rsidRPr="00F7529E">
        <w:rPr>
          <w:rFonts w:ascii="Times New Roman" w:hAnsi="Times New Roman"/>
          <w:sz w:val="28"/>
          <w:szCs w:val="28"/>
        </w:rPr>
        <w:t>:</w:t>
      </w:r>
      <w:r w:rsidR="00433939" w:rsidRPr="00F7529E">
        <w:rPr>
          <w:rFonts w:ascii="Times New Roman" w:hAnsi="Times New Roman"/>
          <w:sz w:val="28"/>
          <w:szCs w:val="28"/>
        </w:rPr>
        <w:t xml:space="preserve"> </w:t>
      </w:r>
    </w:p>
    <w:p w:rsidR="00BC49BB" w:rsidRPr="00F7529E" w:rsidRDefault="00BC76D2" w:rsidP="003E5ABE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7529E">
        <w:rPr>
          <w:rFonts w:ascii="Times New Roman" w:hAnsi="Times New Roman"/>
          <w:sz w:val="28"/>
          <w:szCs w:val="28"/>
        </w:rPr>
        <w:t xml:space="preserve">1) </w:t>
      </w:r>
      <w:r w:rsidR="007D70D6" w:rsidRPr="00F7529E">
        <w:rPr>
          <w:rFonts w:ascii="Times New Roman" w:hAnsi="Times New Roman"/>
          <w:sz w:val="28"/>
          <w:szCs w:val="28"/>
        </w:rPr>
        <w:t>оглашено</w:t>
      </w:r>
      <w:r w:rsidRPr="00F7529E">
        <w:rPr>
          <w:rFonts w:ascii="Times New Roman" w:hAnsi="Times New Roman"/>
          <w:sz w:val="28"/>
          <w:szCs w:val="28"/>
        </w:rPr>
        <w:t xml:space="preserve"> решени</w:t>
      </w:r>
      <w:r w:rsidR="007D70D6" w:rsidRPr="00F7529E">
        <w:rPr>
          <w:rFonts w:ascii="Times New Roman" w:hAnsi="Times New Roman"/>
          <w:sz w:val="28"/>
          <w:szCs w:val="28"/>
        </w:rPr>
        <w:t>е</w:t>
      </w:r>
      <w:r w:rsidRPr="00F752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61CAA">
        <w:rPr>
          <w:rFonts w:ascii="Times New Roman" w:hAnsi="Times New Roman"/>
          <w:sz w:val="28"/>
          <w:szCs w:val="28"/>
        </w:rPr>
        <w:t>врио</w:t>
      </w:r>
      <w:proofErr w:type="spellEnd"/>
      <w:r w:rsidR="00361CAA">
        <w:rPr>
          <w:rFonts w:ascii="Times New Roman" w:hAnsi="Times New Roman"/>
          <w:sz w:val="28"/>
          <w:szCs w:val="28"/>
        </w:rPr>
        <w:t xml:space="preserve"> </w:t>
      </w:r>
      <w:r w:rsidRPr="00F7529E">
        <w:rPr>
          <w:rFonts w:ascii="Times New Roman" w:hAnsi="Times New Roman"/>
          <w:sz w:val="28"/>
          <w:szCs w:val="28"/>
        </w:rPr>
        <w:t xml:space="preserve">начальника УФСИН </w:t>
      </w:r>
      <w:r w:rsidR="007D70D6" w:rsidRPr="00F7529E">
        <w:rPr>
          <w:rFonts w:ascii="Times New Roman" w:hAnsi="Times New Roman"/>
          <w:sz w:val="28"/>
          <w:szCs w:val="28"/>
        </w:rPr>
        <w:t>по результатам</w:t>
      </w:r>
      <w:r w:rsidRPr="00F7529E">
        <w:rPr>
          <w:rFonts w:ascii="Times New Roman" w:hAnsi="Times New Roman"/>
          <w:sz w:val="28"/>
          <w:szCs w:val="28"/>
        </w:rPr>
        <w:t xml:space="preserve"> рассмотрени</w:t>
      </w:r>
      <w:r w:rsidR="007D70D6" w:rsidRPr="00F7529E">
        <w:rPr>
          <w:rFonts w:ascii="Times New Roman" w:hAnsi="Times New Roman"/>
          <w:sz w:val="28"/>
          <w:szCs w:val="28"/>
        </w:rPr>
        <w:t xml:space="preserve">я рекомендаций, принятых комиссией на заседании </w:t>
      </w:r>
      <w:r w:rsidR="006C1CB9">
        <w:rPr>
          <w:rFonts w:ascii="Times New Roman" w:hAnsi="Times New Roman"/>
          <w:sz w:val="28"/>
          <w:szCs w:val="28"/>
        </w:rPr>
        <w:t>27.11</w:t>
      </w:r>
      <w:r w:rsidR="003A0E76" w:rsidRPr="006C1CB9">
        <w:rPr>
          <w:rFonts w:ascii="Times New Roman" w:hAnsi="Times New Roman"/>
          <w:sz w:val="28"/>
          <w:szCs w:val="28"/>
        </w:rPr>
        <w:t>.2020</w:t>
      </w:r>
      <w:r w:rsidR="00F316A1" w:rsidRPr="00F7529E">
        <w:rPr>
          <w:rFonts w:ascii="Times New Roman" w:hAnsi="Times New Roman"/>
          <w:sz w:val="28"/>
          <w:szCs w:val="28"/>
        </w:rPr>
        <w:t xml:space="preserve"> </w:t>
      </w:r>
      <w:r w:rsidR="00C55C0B" w:rsidRPr="00F7529E">
        <w:rPr>
          <w:rFonts w:ascii="Times New Roman" w:hAnsi="Times New Roman"/>
          <w:sz w:val="28"/>
          <w:szCs w:val="28"/>
        </w:rPr>
        <w:br/>
      </w:r>
      <w:r w:rsidR="008D06DA" w:rsidRPr="00F7529E">
        <w:rPr>
          <w:rFonts w:ascii="Times New Roman" w:hAnsi="Times New Roman"/>
          <w:sz w:val="28"/>
          <w:szCs w:val="28"/>
        </w:rPr>
        <w:t xml:space="preserve">в соответствии </w:t>
      </w:r>
      <w:r w:rsidR="00F316A1" w:rsidRPr="00F7529E">
        <w:rPr>
          <w:rFonts w:ascii="Times New Roman" w:hAnsi="Times New Roman"/>
          <w:sz w:val="28"/>
          <w:szCs w:val="28"/>
        </w:rPr>
        <w:t xml:space="preserve">с п. 34 Положения, утвержденного Указом Президента РФ </w:t>
      </w:r>
      <w:r w:rsidR="008D06DA" w:rsidRPr="00F7529E">
        <w:rPr>
          <w:rFonts w:ascii="Times New Roman" w:hAnsi="Times New Roman"/>
          <w:sz w:val="28"/>
          <w:szCs w:val="28"/>
        </w:rPr>
        <w:br/>
      </w:r>
      <w:r w:rsidR="00F316A1" w:rsidRPr="00F7529E">
        <w:rPr>
          <w:rFonts w:ascii="Times New Roman" w:hAnsi="Times New Roman"/>
          <w:sz w:val="28"/>
          <w:szCs w:val="28"/>
        </w:rPr>
        <w:t xml:space="preserve">от 01.07.2010 № 821. </w:t>
      </w:r>
    </w:p>
    <w:p w:rsidR="00197AFB" w:rsidRPr="00F7529E" w:rsidRDefault="00825DC9" w:rsidP="003E5ABE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7529E">
        <w:rPr>
          <w:rFonts w:ascii="Times New Roman" w:hAnsi="Times New Roman"/>
          <w:sz w:val="28"/>
          <w:szCs w:val="28"/>
        </w:rPr>
        <w:t>2</w:t>
      </w:r>
      <w:r w:rsidR="00B60CB5" w:rsidRPr="00F7529E">
        <w:rPr>
          <w:rFonts w:ascii="Times New Roman" w:hAnsi="Times New Roman"/>
          <w:sz w:val="28"/>
          <w:szCs w:val="28"/>
        </w:rPr>
        <w:t xml:space="preserve">) </w:t>
      </w:r>
      <w:r w:rsidR="00197AFB" w:rsidRPr="00F7529E">
        <w:rPr>
          <w:rFonts w:ascii="Times New Roman" w:hAnsi="Times New Roman"/>
          <w:color w:val="000000"/>
          <w:sz w:val="28"/>
          <w:szCs w:val="28"/>
        </w:rPr>
        <w:t>рассмотрен</w:t>
      </w:r>
      <w:r w:rsidR="00696649" w:rsidRPr="00F7529E">
        <w:rPr>
          <w:rFonts w:ascii="Times New Roman" w:hAnsi="Times New Roman"/>
          <w:color w:val="000000"/>
          <w:sz w:val="28"/>
          <w:szCs w:val="28"/>
        </w:rPr>
        <w:t>о</w:t>
      </w:r>
      <w:r w:rsidR="00197AFB" w:rsidRPr="00F752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CB9">
        <w:rPr>
          <w:rFonts w:ascii="Times New Roman" w:hAnsi="Times New Roman"/>
          <w:sz w:val="28"/>
          <w:szCs w:val="28"/>
        </w:rPr>
        <w:t>4</w:t>
      </w:r>
      <w:r w:rsidRPr="00F7529E">
        <w:rPr>
          <w:rFonts w:ascii="Times New Roman" w:hAnsi="Times New Roman"/>
          <w:sz w:val="28"/>
          <w:szCs w:val="28"/>
        </w:rPr>
        <w:t xml:space="preserve"> </w:t>
      </w:r>
      <w:r w:rsidR="006C1CB9">
        <w:rPr>
          <w:rFonts w:ascii="Times New Roman" w:hAnsi="Times New Roman"/>
          <w:sz w:val="28"/>
          <w:szCs w:val="28"/>
        </w:rPr>
        <w:t>(четыре</w:t>
      </w:r>
      <w:r w:rsidR="008D06DA" w:rsidRPr="00F7529E">
        <w:rPr>
          <w:rFonts w:ascii="Times New Roman" w:hAnsi="Times New Roman"/>
          <w:sz w:val="28"/>
          <w:szCs w:val="28"/>
        </w:rPr>
        <w:t xml:space="preserve">) </w:t>
      </w:r>
      <w:r w:rsidR="00197AFB" w:rsidRPr="00F7529E">
        <w:rPr>
          <w:rFonts w:ascii="Times New Roman" w:hAnsi="Times New Roman"/>
          <w:sz w:val="28"/>
          <w:szCs w:val="28"/>
        </w:rPr>
        <w:t>уведомлени</w:t>
      </w:r>
      <w:r w:rsidR="007E426A">
        <w:rPr>
          <w:rFonts w:ascii="Times New Roman" w:hAnsi="Times New Roman"/>
          <w:sz w:val="28"/>
          <w:szCs w:val="28"/>
        </w:rPr>
        <w:t>я</w:t>
      </w:r>
      <w:r w:rsidR="00506CBF">
        <w:rPr>
          <w:rFonts w:ascii="Times New Roman" w:hAnsi="Times New Roman"/>
          <w:sz w:val="28"/>
          <w:szCs w:val="28"/>
        </w:rPr>
        <w:t xml:space="preserve"> о возможном возникновении</w:t>
      </w:r>
      <w:r w:rsidR="00197AFB" w:rsidRPr="00F7529E">
        <w:rPr>
          <w:rFonts w:ascii="Times New Roman" w:hAnsi="Times New Roman"/>
          <w:sz w:val="28"/>
          <w:szCs w:val="28"/>
        </w:rPr>
        <w:t xml:space="preserve"> личной заинтересованности при исполнении должностных обязанностей, которая приводит или может привести к конфликту интересов. </w:t>
      </w:r>
    </w:p>
    <w:p w:rsidR="00881996" w:rsidRDefault="00881996" w:rsidP="003E5AB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подпунктом «б» пункта 25.3 Положения, утвержденного Указом Президента РФ от 01.07.2010 № 821, предложено признать</w:t>
      </w:r>
      <w:r w:rsidR="00193F66">
        <w:rPr>
          <w:rFonts w:ascii="Times New Roman" w:hAnsi="Times New Roman"/>
          <w:sz w:val="28"/>
          <w:szCs w:val="28"/>
        </w:rPr>
        <w:t>, что при исполнении сотрудниками</w:t>
      </w:r>
      <w:r>
        <w:rPr>
          <w:rFonts w:ascii="Times New Roman" w:hAnsi="Times New Roman"/>
          <w:sz w:val="28"/>
          <w:szCs w:val="28"/>
        </w:rPr>
        <w:t xml:space="preserve"> должностных обязанностей личная заинтересованность может привести к конфликту интересов. </w:t>
      </w:r>
      <w:r>
        <w:rPr>
          <w:rFonts w:ascii="Times New Roman" w:hAnsi="Times New Roman"/>
          <w:sz w:val="28"/>
          <w:szCs w:val="28"/>
        </w:rPr>
        <w:br/>
        <w:t>Сот</w:t>
      </w:r>
      <w:r w:rsidR="00193F66">
        <w:rPr>
          <w:rFonts w:ascii="Times New Roman" w:hAnsi="Times New Roman"/>
          <w:sz w:val="28"/>
          <w:szCs w:val="28"/>
        </w:rPr>
        <w:t>рудникам и их непосредственным руководителям</w:t>
      </w:r>
      <w:r>
        <w:rPr>
          <w:rFonts w:ascii="Times New Roman" w:hAnsi="Times New Roman"/>
          <w:sz w:val="28"/>
          <w:szCs w:val="28"/>
        </w:rPr>
        <w:t xml:space="preserve"> рекомендовано принять меры по недопущению и урегулированию конфликта интересов.</w:t>
      </w:r>
    </w:p>
    <w:sectPr w:rsidR="00881996" w:rsidSect="008D06DA">
      <w:pgSz w:w="11906" w:h="16838"/>
      <w:pgMar w:top="1134" w:right="709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0216"/>
    <w:multiLevelType w:val="multilevel"/>
    <w:tmpl w:val="600C2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883CC6"/>
    <w:multiLevelType w:val="hybridMultilevel"/>
    <w:tmpl w:val="185866C6"/>
    <w:lvl w:ilvl="0" w:tplc="7708D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311EC"/>
    <w:multiLevelType w:val="hybridMultilevel"/>
    <w:tmpl w:val="959E7326"/>
    <w:lvl w:ilvl="0" w:tplc="FB1038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9C6DEA"/>
    <w:multiLevelType w:val="singleLevel"/>
    <w:tmpl w:val="57B2C48E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74B04D82"/>
    <w:multiLevelType w:val="hybridMultilevel"/>
    <w:tmpl w:val="FAE26962"/>
    <w:lvl w:ilvl="0" w:tplc="F43E9F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0B7479"/>
    <w:rsid w:val="00004CBC"/>
    <w:rsid w:val="00016867"/>
    <w:rsid w:val="00021257"/>
    <w:rsid w:val="00021FD1"/>
    <w:rsid w:val="00031494"/>
    <w:rsid w:val="0003635E"/>
    <w:rsid w:val="00052CF2"/>
    <w:rsid w:val="0005353C"/>
    <w:rsid w:val="000672BD"/>
    <w:rsid w:val="00083990"/>
    <w:rsid w:val="00086908"/>
    <w:rsid w:val="000A11C2"/>
    <w:rsid w:val="000A4B28"/>
    <w:rsid w:val="000A72F3"/>
    <w:rsid w:val="000B18BE"/>
    <w:rsid w:val="000B4F99"/>
    <w:rsid w:val="000B6ACE"/>
    <w:rsid w:val="000B7479"/>
    <w:rsid w:val="000C0ACD"/>
    <w:rsid w:val="000C57FD"/>
    <w:rsid w:val="000E4776"/>
    <w:rsid w:val="00117ADC"/>
    <w:rsid w:val="001332FE"/>
    <w:rsid w:val="00136FE2"/>
    <w:rsid w:val="00145BF2"/>
    <w:rsid w:val="00150809"/>
    <w:rsid w:val="0015118C"/>
    <w:rsid w:val="00154390"/>
    <w:rsid w:val="001847CE"/>
    <w:rsid w:val="00187D1C"/>
    <w:rsid w:val="0019288F"/>
    <w:rsid w:val="00193F66"/>
    <w:rsid w:val="00197AFB"/>
    <w:rsid w:val="001A1579"/>
    <w:rsid w:val="001A58FF"/>
    <w:rsid w:val="001A5DF1"/>
    <w:rsid w:val="001B6093"/>
    <w:rsid w:val="001B71EA"/>
    <w:rsid w:val="001D4DFE"/>
    <w:rsid w:val="001D58BB"/>
    <w:rsid w:val="00203663"/>
    <w:rsid w:val="002071DC"/>
    <w:rsid w:val="0021217B"/>
    <w:rsid w:val="00220718"/>
    <w:rsid w:val="00224BC7"/>
    <w:rsid w:val="00241723"/>
    <w:rsid w:val="002432CE"/>
    <w:rsid w:val="002600CA"/>
    <w:rsid w:val="00264A79"/>
    <w:rsid w:val="00264BA5"/>
    <w:rsid w:val="00272C66"/>
    <w:rsid w:val="002740EB"/>
    <w:rsid w:val="00275B0F"/>
    <w:rsid w:val="00285451"/>
    <w:rsid w:val="002867C7"/>
    <w:rsid w:val="002954EB"/>
    <w:rsid w:val="002B04C4"/>
    <w:rsid w:val="002C2087"/>
    <w:rsid w:val="002C412E"/>
    <w:rsid w:val="002C739F"/>
    <w:rsid w:val="002D7DE3"/>
    <w:rsid w:val="002E0184"/>
    <w:rsid w:val="002E65F4"/>
    <w:rsid w:val="002E788D"/>
    <w:rsid w:val="002F3B58"/>
    <w:rsid w:val="002F5DCF"/>
    <w:rsid w:val="00304A5D"/>
    <w:rsid w:val="0032034D"/>
    <w:rsid w:val="00325250"/>
    <w:rsid w:val="00330D3C"/>
    <w:rsid w:val="00336814"/>
    <w:rsid w:val="003613A8"/>
    <w:rsid w:val="00361CAA"/>
    <w:rsid w:val="0036315E"/>
    <w:rsid w:val="00371D27"/>
    <w:rsid w:val="003755AF"/>
    <w:rsid w:val="00383F34"/>
    <w:rsid w:val="003849BC"/>
    <w:rsid w:val="00393856"/>
    <w:rsid w:val="003A0B3C"/>
    <w:rsid w:val="003A0E76"/>
    <w:rsid w:val="003B3D6A"/>
    <w:rsid w:val="003B4820"/>
    <w:rsid w:val="003C19E7"/>
    <w:rsid w:val="003C52BF"/>
    <w:rsid w:val="003D5C17"/>
    <w:rsid w:val="003D6EFD"/>
    <w:rsid w:val="003E5ABE"/>
    <w:rsid w:val="003E7186"/>
    <w:rsid w:val="003F205F"/>
    <w:rsid w:val="00404D2E"/>
    <w:rsid w:val="004065B3"/>
    <w:rsid w:val="00406B13"/>
    <w:rsid w:val="004233B2"/>
    <w:rsid w:val="0042464F"/>
    <w:rsid w:val="00425C4D"/>
    <w:rsid w:val="00425F6C"/>
    <w:rsid w:val="00431A5C"/>
    <w:rsid w:val="00433939"/>
    <w:rsid w:val="004412ED"/>
    <w:rsid w:val="0044717C"/>
    <w:rsid w:val="00450362"/>
    <w:rsid w:val="00453C28"/>
    <w:rsid w:val="00464545"/>
    <w:rsid w:val="00476238"/>
    <w:rsid w:val="00482EB6"/>
    <w:rsid w:val="0049718D"/>
    <w:rsid w:val="00497325"/>
    <w:rsid w:val="004A277A"/>
    <w:rsid w:val="004A4A81"/>
    <w:rsid w:val="004B2F78"/>
    <w:rsid w:val="004F2CC9"/>
    <w:rsid w:val="004F39EC"/>
    <w:rsid w:val="004F5C72"/>
    <w:rsid w:val="004F787D"/>
    <w:rsid w:val="00506CBF"/>
    <w:rsid w:val="005113BD"/>
    <w:rsid w:val="005152A7"/>
    <w:rsid w:val="00523FD6"/>
    <w:rsid w:val="0053154D"/>
    <w:rsid w:val="0055504A"/>
    <w:rsid w:val="005D05C5"/>
    <w:rsid w:val="005E0E57"/>
    <w:rsid w:val="005E2F5F"/>
    <w:rsid w:val="005E2F90"/>
    <w:rsid w:val="005F19FA"/>
    <w:rsid w:val="00603EB6"/>
    <w:rsid w:val="006053C8"/>
    <w:rsid w:val="006075D4"/>
    <w:rsid w:val="00627AF2"/>
    <w:rsid w:val="0064518C"/>
    <w:rsid w:val="00661678"/>
    <w:rsid w:val="00670B4C"/>
    <w:rsid w:val="00670BB3"/>
    <w:rsid w:val="00673FFB"/>
    <w:rsid w:val="00681AEC"/>
    <w:rsid w:val="00696649"/>
    <w:rsid w:val="006A3D31"/>
    <w:rsid w:val="006C1CB9"/>
    <w:rsid w:val="006C7732"/>
    <w:rsid w:val="006E2AB8"/>
    <w:rsid w:val="006E7355"/>
    <w:rsid w:val="006F1F96"/>
    <w:rsid w:val="00701714"/>
    <w:rsid w:val="00702049"/>
    <w:rsid w:val="00725925"/>
    <w:rsid w:val="0073064E"/>
    <w:rsid w:val="007361B7"/>
    <w:rsid w:val="00746079"/>
    <w:rsid w:val="007463D2"/>
    <w:rsid w:val="00756D48"/>
    <w:rsid w:val="00767D31"/>
    <w:rsid w:val="00796C40"/>
    <w:rsid w:val="007A7FFC"/>
    <w:rsid w:val="007B4826"/>
    <w:rsid w:val="007C1AD0"/>
    <w:rsid w:val="007D70D6"/>
    <w:rsid w:val="007D7778"/>
    <w:rsid w:val="007E036F"/>
    <w:rsid w:val="007E3BE9"/>
    <w:rsid w:val="007E426A"/>
    <w:rsid w:val="008025D2"/>
    <w:rsid w:val="008031F3"/>
    <w:rsid w:val="00805962"/>
    <w:rsid w:val="008115D8"/>
    <w:rsid w:val="00825DC9"/>
    <w:rsid w:val="00864C15"/>
    <w:rsid w:val="00871B1C"/>
    <w:rsid w:val="0087300E"/>
    <w:rsid w:val="00881996"/>
    <w:rsid w:val="00890AA1"/>
    <w:rsid w:val="00891990"/>
    <w:rsid w:val="0089213C"/>
    <w:rsid w:val="008921B2"/>
    <w:rsid w:val="008939B4"/>
    <w:rsid w:val="00895AE5"/>
    <w:rsid w:val="008979CC"/>
    <w:rsid w:val="008A7C5F"/>
    <w:rsid w:val="008B1457"/>
    <w:rsid w:val="008B37E0"/>
    <w:rsid w:val="008B60D1"/>
    <w:rsid w:val="008C3C43"/>
    <w:rsid w:val="008D06DA"/>
    <w:rsid w:val="008D511D"/>
    <w:rsid w:val="008D57F1"/>
    <w:rsid w:val="008E4EFF"/>
    <w:rsid w:val="008E60D0"/>
    <w:rsid w:val="008F0BF4"/>
    <w:rsid w:val="00900F8E"/>
    <w:rsid w:val="00905A19"/>
    <w:rsid w:val="00916956"/>
    <w:rsid w:val="00924503"/>
    <w:rsid w:val="00925D32"/>
    <w:rsid w:val="0093368B"/>
    <w:rsid w:val="00934C7A"/>
    <w:rsid w:val="00942360"/>
    <w:rsid w:val="00943F73"/>
    <w:rsid w:val="00960271"/>
    <w:rsid w:val="0098310B"/>
    <w:rsid w:val="009843D8"/>
    <w:rsid w:val="0099070A"/>
    <w:rsid w:val="009A3106"/>
    <w:rsid w:val="009A7555"/>
    <w:rsid w:val="009A7D1F"/>
    <w:rsid w:val="009B1071"/>
    <w:rsid w:val="009B2DBA"/>
    <w:rsid w:val="009C5DA0"/>
    <w:rsid w:val="009C6AF8"/>
    <w:rsid w:val="009C6ECE"/>
    <w:rsid w:val="009D3206"/>
    <w:rsid w:val="009D57CD"/>
    <w:rsid w:val="009E1046"/>
    <w:rsid w:val="009E3756"/>
    <w:rsid w:val="009E71EF"/>
    <w:rsid w:val="009F6DE2"/>
    <w:rsid w:val="009F70C7"/>
    <w:rsid w:val="00A127C8"/>
    <w:rsid w:val="00A16D51"/>
    <w:rsid w:val="00A20099"/>
    <w:rsid w:val="00A20326"/>
    <w:rsid w:val="00A36A4A"/>
    <w:rsid w:val="00A4025E"/>
    <w:rsid w:val="00A43C6C"/>
    <w:rsid w:val="00A4781E"/>
    <w:rsid w:val="00A5095D"/>
    <w:rsid w:val="00A5098D"/>
    <w:rsid w:val="00A53A3A"/>
    <w:rsid w:val="00A5572B"/>
    <w:rsid w:val="00A63682"/>
    <w:rsid w:val="00A73FB8"/>
    <w:rsid w:val="00A77886"/>
    <w:rsid w:val="00A85C91"/>
    <w:rsid w:val="00A97435"/>
    <w:rsid w:val="00AB47A0"/>
    <w:rsid w:val="00AD324C"/>
    <w:rsid w:val="00AE4842"/>
    <w:rsid w:val="00B13550"/>
    <w:rsid w:val="00B203F5"/>
    <w:rsid w:val="00B20B02"/>
    <w:rsid w:val="00B22709"/>
    <w:rsid w:val="00B2358B"/>
    <w:rsid w:val="00B3645F"/>
    <w:rsid w:val="00B41C7C"/>
    <w:rsid w:val="00B60CB5"/>
    <w:rsid w:val="00B6635C"/>
    <w:rsid w:val="00B71C84"/>
    <w:rsid w:val="00B73DF5"/>
    <w:rsid w:val="00B77A13"/>
    <w:rsid w:val="00B9324E"/>
    <w:rsid w:val="00BB6E89"/>
    <w:rsid w:val="00BC49BB"/>
    <w:rsid w:val="00BC66DA"/>
    <w:rsid w:val="00BC76D2"/>
    <w:rsid w:val="00BD2DE5"/>
    <w:rsid w:val="00BD6A0D"/>
    <w:rsid w:val="00C06980"/>
    <w:rsid w:val="00C32116"/>
    <w:rsid w:val="00C45C60"/>
    <w:rsid w:val="00C466BF"/>
    <w:rsid w:val="00C55C0B"/>
    <w:rsid w:val="00C854BE"/>
    <w:rsid w:val="00C868DB"/>
    <w:rsid w:val="00C874E5"/>
    <w:rsid w:val="00C87DD9"/>
    <w:rsid w:val="00C968AF"/>
    <w:rsid w:val="00CA0F41"/>
    <w:rsid w:val="00CC2386"/>
    <w:rsid w:val="00CC3F7F"/>
    <w:rsid w:val="00CC4D60"/>
    <w:rsid w:val="00CD715C"/>
    <w:rsid w:val="00D07676"/>
    <w:rsid w:val="00D078E3"/>
    <w:rsid w:val="00D109A2"/>
    <w:rsid w:val="00D1353B"/>
    <w:rsid w:val="00D1651A"/>
    <w:rsid w:val="00D257E8"/>
    <w:rsid w:val="00D42ACA"/>
    <w:rsid w:val="00D50B7E"/>
    <w:rsid w:val="00D515B9"/>
    <w:rsid w:val="00D555EA"/>
    <w:rsid w:val="00D6348D"/>
    <w:rsid w:val="00D65DCD"/>
    <w:rsid w:val="00D75589"/>
    <w:rsid w:val="00D83D50"/>
    <w:rsid w:val="00D90A16"/>
    <w:rsid w:val="00DA2829"/>
    <w:rsid w:val="00DA3EFF"/>
    <w:rsid w:val="00DB0943"/>
    <w:rsid w:val="00DB098D"/>
    <w:rsid w:val="00DB6A7C"/>
    <w:rsid w:val="00DD3BEE"/>
    <w:rsid w:val="00DE278F"/>
    <w:rsid w:val="00DF2B18"/>
    <w:rsid w:val="00DF31B1"/>
    <w:rsid w:val="00E157EE"/>
    <w:rsid w:val="00E21F00"/>
    <w:rsid w:val="00E55D90"/>
    <w:rsid w:val="00E67A88"/>
    <w:rsid w:val="00E72B42"/>
    <w:rsid w:val="00E72E74"/>
    <w:rsid w:val="00E8027B"/>
    <w:rsid w:val="00E838ED"/>
    <w:rsid w:val="00E94C22"/>
    <w:rsid w:val="00EB36EF"/>
    <w:rsid w:val="00EC2DD8"/>
    <w:rsid w:val="00EE4ABD"/>
    <w:rsid w:val="00EF174E"/>
    <w:rsid w:val="00EF3EE3"/>
    <w:rsid w:val="00EF778D"/>
    <w:rsid w:val="00F0006E"/>
    <w:rsid w:val="00F106C6"/>
    <w:rsid w:val="00F23CB4"/>
    <w:rsid w:val="00F316A1"/>
    <w:rsid w:val="00F55CB8"/>
    <w:rsid w:val="00F6704D"/>
    <w:rsid w:val="00F7137A"/>
    <w:rsid w:val="00F7529E"/>
    <w:rsid w:val="00F75737"/>
    <w:rsid w:val="00F75B08"/>
    <w:rsid w:val="00F81BF5"/>
    <w:rsid w:val="00FB0D08"/>
    <w:rsid w:val="00FB40A5"/>
    <w:rsid w:val="00FC1ABA"/>
    <w:rsid w:val="00FD3488"/>
    <w:rsid w:val="00FE2C1C"/>
    <w:rsid w:val="00FF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rPr>
      <w:sz w:val="22"/>
      <w:szCs w:val="22"/>
      <w:lang w:eastAsia="en-US"/>
    </w:rPr>
  </w:style>
  <w:style w:type="character" w:customStyle="1" w:styleId="a6">
    <w:name w:val="Гипертекстовая ссылка"/>
    <w:uiPriority w:val="99"/>
    <w:rsid w:val="00B73DF5"/>
    <w:rPr>
      <w:color w:val="106BBE"/>
    </w:rPr>
  </w:style>
  <w:style w:type="paragraph" w:customStyle="1" w:styleId="Style3">
    <w:name w:val="Style3"/>
    <w:basedOn w:val="a"/>
    <w:uiPriority w:val="99"/>
    <w:rsid w:val="00086908"/>
    <w:pPr>
      <w:widowControl w:val="0"/>
      <w:autoSpaceDE w:val="0"/>
      <w:autoSpaceDN w:val="0"/>
      <w:adjustRightInd w:val="0"/>
      <w:spacing w:after="0" w:line="298" w:lineRule="exact"/>
      <w:ind w:firstLine="715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08690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86908"/>
    <w:rPr>
      <w:rFonts w:ascii="Segoe UI" w:hAnsi="Segoe UI" w:cs="Segoe U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3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Links>
    <vt:vector size="12" baseType="variant">
      <vt:variant>
        <vt:i4>6291500</vt:i4>
      </vt:variant>
      <vt:variant>
        <vt:i4>3</vt:i4>
      </vt:variant>
      <vt:variant>
        <vt:i4>0</vt:i4>
      </vt:variant>
      <vt:variant>
        <vt:i4>5</vt:i4>
      </vt:variant>
      <vt:variant>
        <vt:lpwstr>garantf1://98625.0/</vt:lpwstr>
      </vt:variant>
      <vt:variant>
        <vt:lpwstr/>
      </vt:variant>
      <vt:variant>
        <vt:i4>6291500</vt:i4>
      </vt:variant>
      <vt:variant>
        <vt:i4>0</vt:i4>
      </vt:variant>
      <vt:variant>
        <vt:i4>0</vt:i4>
      </vt:variant>
      <vt:variant>
        <vt:i4>5</vt:i4>
      </vt:variant>
      <vt:variant>
        <vt:lpwstr>garantf1://98625.0/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Petrov_AN</cp:lastModifiedBy>
  <cp:revision>59</cp:revision>
  <cp:lastPrinted>2020-09-11T12:17:00Z</cp:lastPrinted>
  <dcterms:created xsi:type="dcterms:W3CDTF">2018-04-05T04:51:00Z</dcterms:created>
  <dcterms:modified xsi:type="dcterms:W3CDTF">2021-03-17T14:17:00Z</dcterms:modified>
</cp:coreProperties>
</file>